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2" w:rsidRPr="0089321D" w:rsidRDefault="00B2293D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  <w:lang w:val="es-ES"/>
        </w:rPr>
      </w:pPr>
      <w:bookmarkStart w:id="0" w:name="_GoBack"/>
      <w:bookmarkEnd w:id="0"/>
      <w:r w:rsidRPr="0089321D">
        <w:rPr>
          <w:rFonts w:ascii="Cambria" w:hAnsi="Cambria"/>
          <w:b/>
          <w:sz w:val="28"/>
          <w:szCs w:val="36"/>
          <w:u w:val="single"/>
        </w:rPr>
        <w:t xml:space="preserve">LISTA </w:t>
      </w:r>
      <w:r w:rsidR="00B27A22" w:rsidRPr="0089321D">
        <w:rPr>
          <w:rFonts w:ascii="Cambria" w:hAnsi="Cambria"/>
          <w:b/>
          <w:sz w:val="28"/>
          <w:szCs w:val="36"/>
          <w:u w:val="single"/>
        </w:rPr>
        <w:t>DE ÚTILES NIVEL MEDIO MAYOR</w:t>
      </w:r>
      <w:r w:rsidR="0089321D">
        <w:rPr>
          <w:rFonts w:ascii="Cambria" w:hAnsi="Cambria"/>
          <w:b/>
          <w:sz w:val="28"/>
          <w:szCs w:val="36"/>
          <w:u w:val="single"/>
        </w:rPr>
        <w:t xml:space="preserve">       </w:t>
      </w:r>
      <w:r w:rsidR="006577AD" w:rsidRPr="0089321D">
        <w:rPr>
          <w:rFonts w:ascii="Cambria" w:eastAsia="Times New Roman" w:hAnsi="Cambria" w:cs="Times New Roman"/>
          <w:b/>
          <w:noProof/>
          <w:sz w:val="28"/>
          <w:szCs w:val="36"/>
          <w:u w:val="single"/>
        </w:rPr>
        <w:drawing>
          <wp:inline distT="0" distB="0" distL="0" distR="0" wp14:anchorId="0297820D" wp14:editId="0964CE5E">
            <wp:extent cx="590550" cy="619125"/>
            <wp:effectExtent l="0" t="0" r="0" b="0"/>
            <wp:docPr id="2" name="Imagen 2" descr="C:\Users\Exploradores\Desktop\imagenes_de_libros_para_imprimi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loradores\Desktop\imagenes_de_libros_para_imprimir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A6B" w:rsidRPr="0089321D" w:rsidRDefault="00B27A22" w:rsidP="0089321D">
      <w:pPr>
        <w:spacing w:after="0"/>
        <w:jc w:val="center"/>
        <w:rPr>
          <w:rFonts w:ascii="Cambria" w:hAnsi="Cambria"/>
          <w:b/>
          <w:sz w:val="28"/>
          <w:szCs w:val="36"/>
          <w:u w:val="single"/>
        </w:rPr>
      </w:pPr>
      <w:r w:rsidRPr="0089321D">
        <w:rPr>
          <w:rFonts w:ascii="Cambria" w:hAnsi="Cambria"/>
          <w:b/>
          <w:sz w:val="28"/>
          <w:szCs w:val="36"/>
          <w:u w:val="single"/>
        </w:rPr>
        <w:t>202</w:t>
      </w:r>
      <w:r w:rsidR="0077227B">
        <w:rPr>
          <w:rFonts w:ascii="Cambria" w:hAnsi="Cambria"/>
          <w:b/>
          <w:sz w:val="28"/>
          <w:szCs w:val="36"/>
          <w:u w:val="single"/>
        </w:rPr>
        <w:t>3</w:t>
      </w: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9"/>
        <w:gridCol w:w="4500"/>
      </w:tblGrid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  <w:proofErr w:type="spellStart"/>
            <w:r w:rsidRPr="0089321D">
              <w:rPr>
                <w:rFonts w:ascii="Arial" w:hAnsi="Arial" w:cs="Arial"/>
                <w:color w:val="FF0000"/>
                <w:sz w:val="24"/>
                <w:szCs w:val="36"/>
                <w:u w:val="single"/>
              </w:rPr>
              <w:t>Papeleria</w:t>
            </w:r>
            <w:proofErr w:type="spellEnd"/>
            <w:r w:rsidRPr="0089321D">
              <w:rPr>
                <w:rFonts w:ascii="Arial" w:hAnsi="Arial" w:cs="Arial"/>
                <w:color w:val="FF0000"/>
                <w:sz w:val="24"/>
                <w:szCs w:val="36"/>
                <w:u w:val="single"/>
              </w:rPr>
              <w:t xml:space="preserve"> </w:t>
            </w:r>
          </w:p>
          <w:p w:rsidR="0089321D" w:rsidRPr="0077227B" w:rsidRDefault="0089321D" w:rsidP="0089321D">
            <w:pPr>
              <w:rPr>
                <w:rFonts w:ascii="Arial" w:hAnsi="Arial" w:cs="Arial"/>
                <w:b/>
                <w:szCs w:val="36"/>
                <w:u w:val="single"/>
              </w:rPr>
            </w:pPr>
            <w:r w:rsidRPr="0077227B">
              <w:rPr>
                <w:rFonts w:ascii="Arial" w:hAnsi="Arial" w:cs="Arial"/>
                <w:b/>
                <w:szCs w:val="16"/>
              </w:rPr>
              <w:t>TEXTO CALIGRAFIX BALANCIN</w:t>
            </w:r>
          </w:p>
          <w:p w:rsidR="0089321D" w:rsidRPr="0077227B" w:rsidRDefault="0089321D" w:rsidP="0089321D">
            <w:pPr>
              <w:rPr>
                <w:rFonts w:ascii="Arial" w:hAnsi="Arial" w:cs="Arial"/>
                <w:szCs w:val="16"/>
              </w:rPr>
            </w:pPr>
            <w:r w:rsidRPr="0077227B">
              <w:rPr>
                <w:rFonts w:ascii="Arial" w:hAnsi="Arial" w:cs="Arial"/>
                <w:b/>
                <w:szCs w:val="16"/>
              </w:rPr>
              <w:t xml:space="preserve">2 </w:t>
            </w:r>
            <w:r w:rsidRPr="0077227B">
              <w:rPr>
                <w:rFonts w:ascii="Arial" w:hAnsi="Arial" w:cs="Arial"/>
                <w:szCs w:val="16"/>
              </w:rPr>
              <w:t>CUADERNOS UNIVERSITARIOS (FORRO ROJO Y AZUL)</w:t>
            </w:r>
            <w:r w:rsidRPr="0077227B">
              <w:rPr>
                <w:rFonts w:ascii="Arial" w:hAnsi="Arial" w:cs="Arial"/>
                <w:szCs w:val="16"/>
              </w:rPr>
              <w:br/>
            </w:r>
            <w:r w:rsidRPr="0077227B">
              <w:rPr>
                <w:rFonts w:ascii="Arial" w:hAnsi="Arial" w:cs="Arial"/>
                <w:b/>
                <w:szCs w:val="16"/>
              </w:rPr>
              <w:t xml:space="preserve">1 </w:t>
            </w:r>
            <w:r w:rsidRPr="0077227B">
              <w:rPr>
                <w:rFonts w:ascii="Arial" w:hAnsi="Arial" w:cs="Arial"/>
                <w:szCs w:val="16"/>
              </w:rPr>
              <w:t>RESMA DE PAPEL TAMAÑO CARTA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BLOCK DE DIBUJO TAMAÑO Nº99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 </w:t>
            </w:r>
            <w:r w:rsidRPr="0089321D">
              <w:rPr>
                <w:rFonts w:ascii="Arial" w:hAnsi="Arial" w:cs="Arial"/>
                <w:szCs w:val="16"/>
              </w:rPr>
              <w:t>CARTULINA DE COLORES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CARPETA CARTULINA ESPAÑOLA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ENTRETENIDO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 CARPETA GOMA EVA DE TEXTURA Y UNA GLITTER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LUSTRE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PAPEL VOLANTIN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CARPETA CARTULINA METALICA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PLIEGO DE CARTÓN PIEDRA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PLIEGOS DE PAPEL KRAFT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 xml:space="preserve">1PLIEGO CARTULINA METALICA (DORADA, PLATEADA, ROJA, VERDE)     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32"/>
                <w:u w:val="single"/>
              </w:rPr>
              <w:t>ARTES Y MANUALIDADES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 xml:space="preserve">BOLSITAS DE ESCARCHA </w:t>
            </w:r>
            <w:proofErr w:type="spellStart"/>
            <w:r w:rsidRPr="0089321D">
              <w:rPr>
                <w:rFonts w:ascii="Arial" w:hAnsi="Arial" w:cs="Arial"/>
                <w:szCs w:val="16"/>
              </w:rPr>
              <w:t>Ó</w:t>
            </w:r>
            <w:proofErr w:type="spellEnd"/>
            <w:r w:rsidRPr="0089321D">
              <w:rPr>
                <w:rFonts w:ascii="Arial" w:hAnsi="Arial" w:cs="Arial"/>
                <w:szCs w:val="16"/>
              </w:rPr>
              <w:t xml:space="preserve">  </w:t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BOLSITAS DE LENTEJUELAS (COLORES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BOLSA DE PALITOS DE HELADO DE COLOR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BOLSA DE PALITOS DE HELADO SIN COLOR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PINCELES (GRANDE Y CHICO)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RODILLO PEQUEÑO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TIJERA PUNTA ROMA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>1</w:t>
            </w:r>
            <w:r w:rsidRPr="0089321D">
              <w:rPr>
                <w:rFonts w:ascii="Arial" w:hAnsi="Arial" w:cs="Arial"/>
                <w:szCs w:val="16"/>
              </w:rPr>
              <w:t xml:space="preserve"> FRASCO DE TEMPERA GRANDE (COLOR A ELECCIÓN)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CAJA DE TEMPERAS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PEGAMENTO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Cs w:val="28"/>
                <w:u w:val="single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STICK-FIX GRANDES DE BUENA CALIDAD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5 </w:t>
            </w:r>
            <w:r w:rsidRPr="0089321D">
              <w:rPr>
                <w:rFonts w:ascii="Arial" w:hAnsi="Arial" w:cs="Arial"/>
                <w:szCs w:val="16"/>
              </w:rPr>
              <w:t xml:space="preserve">BARRITAS DE SILICONA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PLASTILINA 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CINTA DE PAPEL 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4 </w:t>
            </w:r>
            <w:r w:rsidRPr="0089321D">
              <w:rPr>
                <w:rFonts w:ascii="Arial" w:hAnsi="Arial" w:cs="Arial"/>
                <w:szCs w:val="16"/>
              </w:rPr>
              <w:t>CINTA DE  EMBALAJE  TRANSPARENTE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>LAPICERIA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CERA   (12 COLORES)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CAJAS DE LÁPICES SCRIPTO  (12 COLORES)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2 </w:t>
            </w:r>
            <w:r w:rsidRPr="0089321D">
              <w:rPr>
                <w:rFonts w:ascii="Arial" w:hAnsi="Arial" w:cs="Arial"/>
                <w:szCs w:val="16"/>
              </w:rPr>
              <w:t>PLUMÓNES DE PIZARRA  (AZUL o ROJO o  NEGRO)</w:t>
            </w: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  <w:tr w:rsidR="0089321D" w:rsidRPr="0089321D" w:rsidTr="0089321D">
        <w:tc>
          <w:tcPr>
            <w:tcW w:w="4499" w:type="dxa"/>
          </w:tcPr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  <w:r w:rsidRPr="0089321D">
              <w:rPr>
                <w:rFonts w:ascii="Arial" w:hAnsi="Arial" w:cs="Arial"/>
                <w:sz w:val="24"/>
                <w:szCs w:val="16"/>
              </w:rPr>
              <w:br/>
            </w:r>
            <w:r w:rsidRPr="0089321D"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  <w:t xml:space="preserve">JUEGOS PEDAGOGICOS Y OTROS </w:t>
            </w:r>
          </w:p>
          <w:p w:rsidR="0089321D" w:rsidRPr="0089321D" w:rsidRDefault="0089321D" w:rsidP="0089321D">
            <w:pPr>
              <w:rPr>
                <w:rFonts w:ascii="Arial" w:hAnsi="Arial" w:cs="Arial"/>
                <w:color w:val="FF0000"/>
                <w:sz w:val="24"/>
                <w:szCs w:val="28"/>
                <w:u w:val="single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>CUENTO GRANDE  ILUSTRADO TAPA DURA</w:t>
            </w:r>
            <w:r w:rsidRPr="0089321D">
              <w:rPr>
                <w:rFonts w:ascii="Arial" w:hAnsi="Arial" w:cs="Arial"/>
                <w:szCs w:val="16"/>
              </w:rPr>
              <w:br/>
            </w:r>
            <w:r w:rsidRPr="0089321D">
              <w:rPr>
                <w:rFonts w:ascii="Arial" w:hAnsi="Arial" w:cs="Arial"/>
                <w:b/>
                <w:szCs w:val="16"/>
              </w:rPr>
              <w:t xml:space="preserve">1 </w:t>
            </w:r>
            <w:r w:rsidRPr="0089321D">
              <w:rPr>
                <w:rFonts w:ascii="Arial" w:hAnsi="Arial" w:cs="Arial"/>
                <w:szCs w:val="16"/>
              </w:rPr>
              <w:t xml:space="preserve">ROMPECABEZAS DE MADERA (EDAD 3-4 AÑOS)        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Cs w:val="16"/>
              </w:rPr>
            </w:pPr>
            <w:r w:rsidRPr="0089321D">
              <w:rPr>
                <w:rFonts w:ascii="Arial" w:hAnsi="Arial" w:cs="Arial"/>
                <w:szCs w:val="16"/>
              </w:rPr>
              <w:t>1 INSTRUMENTO MUSICAL (NO DE JUGUETE, NO FLAUTA)</w:t>
            </w:r>
            <w:r w:rsidRPr="0089321D">
              <w:rPr>
                <w:rFonts w:ascii="Arial" w:hAnsi="Arial" w:cs="Arial"/>
                <w:szCs w:val="16"/>
              </w:rPr>
              <w:br/>
              <w:t xml:space="preserve">1 SET DE LEGOS O BLOQUES PARA ARMAR (GOMA EVA O MADERA) </w:t>
            </w: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89321D">
            <w:pPr>
              <w:rPr>
                <w:rFonts w:ascii="Arial" w:hAnsi="Arial" w:cs="Arial"/>
                <w:sz w:val="24"/>
                <w:szCs w:val="16"/>
              </w:rPr>
            </w:pPr>
          </w:p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  <w:tc>
          <w:tcPr>
            <w:tcW w:w="4500" w:type="dxa"/>
          </w:tcPr>
          <w:p w:rsidR="0089321D" w:rsidRPr="0089321D" w:rsidRDefault="0089321D" w:rsidP="00593B83">
            <w:pPr>
              <w:rPr>
                <w:rFonts w:ascii="Arial" w:hAnsi="Arial" w:cs="Arial"/>
                <w:b/>
                <w:color w:val="FF0000"/>
                <w:sz w:val="24"/>
                <w:szCs w:val="36"/>
                <w:u w:val="single"/>
              </w:rPr>
            </w:pPr>
          </w:p>
        </w:tc>
      </w:tr>
    </w:tbl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89321D" w:rsidRDefault="0089321D" w:rsidP="00593B83">
      <w:pPr>
        <w:spacing w:after="0"/>
        <w:rPr>
          <w:rFonts w:ascii="Cambria" w:hAnsi="Cambria"/>
          <w:b/>
          <w:color w:val="FF0000"/>
          <w:sz w:val="36"/>
          <w:szCs w:val="36"/>
          <w:u w:val="single"/>
        </w:rPr>
      </w:pPr>
    </w:p>
    <w:p w:rsidR="001E682F" w:rsidRPr="001E682F" w:rsidRDefault="001E682F" w:rsidP="001E682F">
      <w:pPr>
        <w:spacing w:after="0"/>
        <w:ind w:left="30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61"/>
        <w:gridCol w:w="4462"/>
      </w:tblGrid>
      <w:tr w:rsidR="00A06BC5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  <w:r w:rsidRPr="00735DB3">
              <w:rPr>
                <w:rFonts w:cstheme="minorHAnsi"/>
                <w:b/>
                <w:sz w:val="28"/>
                <w:szCs w:val="28"/>
              </w:rPr>
              <w:t>MATERIALES DE HIGIENE PERSONAL MENSUAL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PAPEL HIHIENICO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2 ROLLOS DE TOALLA DE PAPEL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 xml:space="preserve">2 TOALLITAS HUMEDAS 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b/>
                <w:sz w:val="24"/>
                <w:szCs w:val="24"/>
              </w:rPr>
            </w:pPr>
            <w:r w:rsidRPr="00735DB3">
              <w:rPr>
                <w:rFonts w:cstheme="minorHAnsi"/>
                <w:b/>
                <w:sz w:val="24"/>
                <w:szCs w:val="24"/>
              </w:rPr>
              <w:t>MATERIAL DE ASEO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DESINFECTANTE EN AEROSOL</w:t>
            </w:r>
            <w:r w:rsidR="00735DB3" w:rsidRPr="00735DB3">
              <w:rPr>
                <w:rFonts w:cstheme="minorHAnsi"/>
                <w:sz w:val="24"/>
                <w:szCs w:val="24"/>
              </w:rPr>
              <w:t xml:space="preserve"> (MENSUAL)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LITRO DE JABON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06BC5" w:rsidRPr="00735DB3" w:rsidTr="0089321D">
        <w:trPr>
          <w:jc w:val="center"/>
        </w:trPr>
        <w:tc>
          <w:tcPr>
            <w:tcW w:w="4461" w:type="dxa"/>
          </w:tcPr>
          <w:p w:rsidR="00A06BC5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1LITRO DE CLORO  (SEMESTRAL)</w:t>
            </w:r>
          </w:p>
        </w:tc>
        <w:tc>
          <w:tcPr>
            <w:tcW w:w="4462" w:type="dxa"/>
          </w:tcPr>
          <w:p w:rsidR="00A06BC5" w:rsidRPr="00735DB3" w:rsidRDefault="00A06BC5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Default="00735DB3" w:rsidP="00FA4EB1">
            <w:pPr>
              <w:rPr>
                <w:rFonts w:cstheme="minorHAnsi"/>
                <w:sz w:val="24"/>
                <w:szCs w:val="24"/>
              </w:rPr>
            </w:pPr>
            <w:r w:rsidRPr="00735DB3">
              <w:rPr>
                <w:rFonts w:cstheme="minorHAnsi"/>
                <w:sz w:val="24"/>
                <w:szCs w:val="24"/>
              </w:rPr>
              <w:t>1 TOALLITA DESINFECTANTE   (MENSUAL)</w:t>
            </w:r>
          </w:p>
          <w:p w:rsidR="00735DB3" w:rsidRPr="00735DB3" w:rsidRDefault="00176A78" w:rsidP="00FA4E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PAQUETE DE BOLSA DE BASURA (</w:t>
            </w:r>
            <w:r w:rsidR="00735DB3">
              <w:rPr>
                <w:rFonts w:cstheme="minorHAnsi"/>
                <w:sz w:val="24"/>
                <w:szCs w:val="24"/>
              </w:rPr>
              <w:t>MENSUAL)</w:t>
            </w: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5DB3" w:rsidRPr="00735DB3" w:rsidTr="0089321D">
        <w:trPr>
          <w:jc w:val="center"/>
        </w:trPr>
        <w:tc>
          <w:tcPr>
            <w:tcW w:w="4461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62" w:type="dxa"/>
          </w:tcPr>
          <w:p w:rsidR="00735DB3" w:rsidRPr="00735DB3" w:rsidRDefault="00735DB3" w:rsidP="00FA4E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p w:rsidR="006C0A6B" w:rsidRPr="00735DB3" w:rsidRDefault="006C0A6B" w:rsidP="00FA4EB1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8923"/>
      </w:tblGrid>
      <w:tr w:rsidR="0089321D" w:rsidRPr="0089321D" w:rsidTr="0089321D">
        <w:tc>
          <w:tcPr>
            <w:tcW w:w="8923" w:type="dxa"/>
          </w:tcPr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>NOTA: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r w:rsidRPr="0089321D">
              <w:rPr>
                <w:rFonts w:ascii="Candara" w:hAnsi="Candara" w:cs="Calibri"/>
                <w:sz w:val="32"/>
                <w:szCs w:val="32"/>
              </w:rPr>
              <w:t xml:space="preserve">los materiales serán </w:t>
            </w:r>
            <w:proofErr w:type="spellStart"/>
            <w:r w:rsidRPr="0089321D">
              <w:rPr>
                <w:rFonts w:ascii="Candara" w:hAnsi="Candara" w:cs="Calibri"/>
                <w:sz w:val="32"/>
                <w:szCs w:val="32"/>
              </w:rPr>
              <w:t>recepcionados</w:t>
            </w:r>
            <w:proofErr w:type="spell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duran</w:t>
            </w:r>
            <w:r w:rsidR="002A7059">
              <w:rPr>
                <w:rFonts w:ascii="Candara" w:hAnsi="Candara" w:cs="Calibri"/>
                <w:sz w:val="32"/>
                <w:szCs w:val="32"/>
              </w:rPr>
              <w:t>te todo el mes de abril del 2023</w:t>
            </w:r>
          </w:p>
          <w:p w:rsidR="0089321D" w:rsidRPr="0089321D" w:rsidRDefault="0089321D" w:rsidP="0089321D">
            <w:pPr>
              <w:rPr>
                <w:rFonts w:ascii="Candara" w:hAnsi="Candara" w:cs="Calibri"/>
                <w:sz w:val="32"/>
                <w:szCs w:val="32"/>
              </w:rPr>
            </w:pPr>
            <w:proofErr w:type="gramStart"/>
            <w:r w:rsidRPr="0089321D">
              <w:rPr>
                <w:rFonts w:ascii="Candara" w:hAnsi="Candara" w:cs="Calibri"/>
                <w:sz w:val="32"/>
                <w:szCs w:val="32"/>
              </w:rPr>
              <w:t>traer</w:t>
            </w:r>
            <w:proofErr w:type="gram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todo en una caja marcada con su nombre para que sean </w:t>
            </w:r>
            <w:proofErr w:type="spellStart"/>
            <w:r w:rsidRPr="0089321D">
              <w:rPr>
                <w:rFonts w:ascii="Candara" w:hAnsi="Candara" w:cs="Calibri"/>
                <w:sz w:val="32"/>
                <w:szCs w:val="32"/>
              </w:rPr>
              <w:t>recepcionados</w:t>
            </w:r>
            <w:proofErr w:type="spellEnd"/>
            <w:r w:rsidRPr="0089321D">
              <w:rPr>
                <w:rFonts w:ascii="Candara" w:hAnsi="Candara" w:cs="Calibri"/>
                <w:sz w:val="32"/>
                <w:szCs w:val="32"/>
              </w:rPr>
              <w:t xml:space="preserve"> en su ficha.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Los útiles solicitados son compartidos por todos los niños del nivel por lo que no es necesario que sean todos marcados.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En caso de retirar de formar anticipada a su niño o niña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de la</w:t>
            </w:r>
            <w:r w:rsidRPr="0089321D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Pr="0089321D">
              <w:rPr>
                <w:rFonts w:ascii="Candara" w:hAnsi="Candara"/>
                <w:sz w:val="32"/>
                <w:szCs w:val="32"/>
              </w:rPr>
              <w:t>escuela no se hace devolución de materiales después de abril. Excepto en los textos de uso personal de cada nivel.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 Se solicita no enviar mochilas con ruedas o demasiado grandes.</w:t>
            </w: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</w:p>
          <w:p w:rsidR="0089321D" w:rsidRPr="0089321D" w:rsidRDefault="0089321D" w:rsidP="0089321D">
            <w:pPr>
              <w:rPr>
                <w:rFonts w:ascii="Candara" w:hAnsi="Candara"/>
                <w:sz w:val="32"/>
                <w:szCs w:val="32"/>
              </w:rPr>
            </w:pPr>
            <w:r w:rsidRPr="0089321D">
              <w:rPr>
                <w:rFonts w:ascii="Candara" w:hAnsi="Candara"/>
                <w:sz w:val="32"/>
                <w:szCs w:val="32"/>
              </w:rPr>
              <w:t xml:space="preserve">Recuerde que nuestros niños están comenzando su vida escolar, pueden mojar su ropita o derramar jugos y otros elementos con los que trabajamos. Por lo que les solicitamos enviarlos con ropa cómoda y con delantal para prevenir accidentes y cuidado de su ropa. </w:t>
            </w:r>
          </w:p>
          <w:p w:rsidR="0089321D" w:rsidRPr="0089321D" w:rsidRDefault="0089321D" w:rsidP="0089321D">
            <w:pPr>
              <w:rPr>
                <w:rFonts w:ascii="Candara" w:hAnsi="Candara"/>
                <w:b/>
                <w:sz w:val="32"/>
                <w:szCs w:val="32"/>
              </w:rPr>
            </w:pPr>
          </w:p>
        </w:tc>
      </w:tr>
    </w:tbl>
    <w:p w:rsidR="00D8611F" w:rsidRDefault="00D8611F" w:rsidP="00D8611F">
      <w:pPr>
        <w:rPr>
          <w:rFonts w:ascii="Cambria" w:hAnsi="Cambria"/>
          <w:b/>
          <w:sz w:val="16"/>
          <w:szCs w:val="16"/>
        </w:rPr>
      </w:pPr>
    </w:p>
    <w:p w:rsidR="00176A78" w:rsidRPr="00E135CA" w:rsidRDefault="00176A78" w:rsidP="00176A78">
      <w:pPr>
        <w:pStyle w:val="Prrafodelista"/>
        <w:rPr>
          <w:rFonts w:ascii="Calibri" w:hAnsi="Calibri" w:cs="Calibri"/>
          <w:b/>
          <w:sz w:val="16"/>
          <w:szCs w:val="16"/>
        </w:rPr>
      </w:pPr>
    </w:p>
    <w:p w:rsidR="00176A78" w:rsidRDefault="00176A78" w:rsidP="00176A78">
      <w:pPr>
        <w:pStyle w:val="Prrafodelista"/>
        <w:rPr>
          <w:rFonts w:ascii="Cambria" w:hAnsi="Cambria"/>
          <w:b/>
          <w:sz w:val="16"/>
          <w:szCs w:val="16"/>
        </w:rPr>
      </w:pPr>
    </w:p>
    <w:p w:rsidR="00D52F1F" w:rsidRPr="001E682F" w:rsidRDefault="00D52F1F" w:rsidP="00B2293D">
      <w:pPr>
        <w:rPr>
          <w:rFonts w:ascii="Cambria" w:hAnsi="Cambria"/>
          <w:b/>
          <w:color w:val="FF0000"/>
          <w:sz w:val="36"/>
          <w:szCs w:val="36"/>
          <w:u w:val="single"/>
        </w:rPr>
      </w:pPr>
    </w:p>
    <w:sectPr w:rsidR="00D52F1F" w:rsidRPr="001E682F" w:rsidSect="0089321D">
      <w:headerReference w:type="default" r:id="rId10"/>
      <w:pgSz w:w="12185" w:h="17861" w:code="34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39" w:rsidRDefault="00076639" w:rsidP="0089321D">
      <w:pPr>
        <w:spacing w:after="0" w:line="240" w:lineRule="auto"/>
      </w:pPr>
      <w:r>
        <w:separator/>
      </w:r>
    </w:p>
  </w:endnote>
  <w:endnote w:type="continuationSeparator" w:id="0">
    <w:p w:rsidR="00076639" w:rsidRDefault="00076639" w:rsidP="0089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39" w:rsidRDefault="00076639" w:rsidP="0089321D">
      <w:pPr>
        <w:spacing w:after="0" w:line="240" w:lineRule="auto"/>
      </w:pPr>
      <w:r>
        <w:separator/>
      </w:r>
    </w:p>
  </w:footnote>
  <w:footnote w:type="continuationSeparator" w:id="0">
    <w:p w:rsidR="00076639" w:rsidRDefault="00076639" w:rsidP="0089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1D" w:rsidRDefault="0089321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-320675</wp:posOffset>
          </wp:positionV>
          <wp:extent cx="3131820" cy="783590"/>
          <wp:effectExtent l="19050" t="19050" r="0" b="0"/>
          <wp:wrapNone/>
          <wp:docPr id="1" name="Imagen 1" descr="C:\Users\Exploradores\Desktop\varios\logo nuevo fund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xploradores\Desktop\varios\logo nuevo fundaci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2" t="9170" r="4860" b="9059"/>
                  <a:stretch/>
                </pic:blipFill>
                <pic:spPr bwMode="auto">
                  <a:xfrm>
                    <a:off x="0" y="0"/>
                    <a:ext cx="3131820" cy="78359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62C"/>
    <w:multiLevelType w:val="hybridMultilevel"/>
    <w:tmpl w:val="F7CC07A6"/>
    <w:lvl w:ilvl="0" w:tplc="99CA53D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1D00"/>
    <w:multiLevelType w:val="hybridMultilevel"/>
    <w:tmpl w:val="D068AC64"/>
    <w:lvl w:ilvl="0" w:tplc="AB988BB2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7A5A0EAB"/>
    <w:multiLevelType w:val="hybridMultilevel"/>
    <w:tmpl w:val="428A1C14"/>
    <w:lvl w:ilvl="0" w:tplc="C0868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D"/>
    <w:rsid w:val="00041257"/>
    <w:rsid w:val="00047C7F"/>
    <w:rsid w:val="00052079"/>
    <w:rsid w:val="00076639"/>
    <w:rsid w:val="000C6B69"/>
    <w:rsid w:val="00176A78"/>
    <w:rsid w:val="001C4ABD"/>
    <w:rsid w:val="001E682F"/>
    <w:rsid w:val="002A7059"/>
    <w:rsid w:val="00447AA4"/>
    <w:rsid w:val="00452A21"/>
    <w:rsid w:val="00480A27"/>
    <w:rsid w:val="004B1336"/>
    <w:rsid w:val="0053531B"/>
    <w:rsid w:val="00561D28"/>
    <w:rsid w:val="00593B83"/>
    <w:rsid w:val="005F33C3"/>
    <w:rsid w:val="006577AD"/>
    <w:rsid w:val="00695E70"/>
    <w:rsid w:val="006C0A6B"/>
    <w:rsid w:val="006C1B91"/>
    <w:rsid w:val="00735DB3"/>
    <w:rsid w:val="0077227B"/>
    <w:rsid w:val="007F3F95"/>
    <w:rsid w:val="008851E0"/>
    <w:rsid w:val="0089321D"/>
    <w:rsid w:val="00893792"/>
    <w:rsid w:val="008F3B7A"/>
    <w:rsid w:val="009A0CF2"/>
    <w:rsid w:val="009B49BF"/>
    <w:rsid w:val="00A06BC5"/>
    <w:rsid w:val="00A27D9B"/>
    <w:rsid w:val="00B2293D"/>
    <w:rsid w:val="00B27A22"/>
    <w:rsid w:val="00BC27DD"/>
    <w:rsid w:val="00BE2DBB"/>
    <w:rsid w:val="00C536E0"/>
    <w:rsid w:val="00D52F1F"/>
    <w:rsid w:val="00D81029"/>
    <w:rsid w:val="00D8611F"/>
    <w:rsid w:val="00E135CA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7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49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321D"/>
  </w:style>
  <w:style w:type="paragraph" w:styleId="Piedepgina">
    <w:name w:val="footer"/>
    <w:basedOn w:val="Normal"/>
    <w:link w:val="PiedepginaCar"/>
    <w:uiPriority w:val="99"/>
    <w:unhideWhenUsed/>
    <w:rsid w:val="0089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C377-1AF6-4C79-A15B-C6DF1838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chichi</dc:creator>
  <cp:lastModifiedBy>Jorge Ríos</cp:lastModifiedBy>
  <cp:revision>2</cp:revision>
  <cp:lastPrinted>2022-11-10T18:11:00Z</cp:lastPrinted>
  <dcterms:created xsi:type="dcterms:W3CDTF">2022-12-14T19:32:00Z</dcterms:created>
  <dcterms:modified xsi:type="dcterms:W3CDTF">2022-12-14T19:32:00Z</dcterms:modified>
</cp:coreProperties>
</file>